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6048"/>
            <w:shd w:fill="06130D"/>
          </w:tcPr>
          <w:p>
            <w:pPr>
              <w:jc w:val="left"/>
            </w:pPr>
            <w:r>
              <w:rPr>
                <w:rFonts w:ascii="DejaVu Sans" w:hAnsi="DejaVu Sans"/>
                <w:b/>
                <w:color w:val="FFFFFF"/>
                <w:sz w:val="40"/>
              </w:rPr>
              <w:t>Zolt HTX KFT</w:t>
            </w:r>
          </w:p>
          <w:p>
            <w:r>
              <w:rPr>
                <w:rFonts w:ascii="DejaVu Sans" w:hAnsi="DejaVu Sans"/>
                <w:color w:val="E0FFF0"/>
                <w:sz w:val="20"/>
              </w:rPr>
              <w:t>Ügyvezető: dr. Veresi Rihárd Leó</w:t>
            </w:r>
          </w:p>
        </w:tc>
        <w:tc>
          <w:tcPr>
            <w:tcW w:type="dxa" w:w="3168"/>
            <w:shd w:fill="35D184"/>
          </w:tcPr>
          <w:p>
            <w:pPr>
              <w:jc w:val="center"/>
            </w:pPr>
            <w:r>
              <w:rPr>
                <w:rFonts w:ascii="DejaVu Sans" w:hAnsi="DejaVu Sans"/>
                <w:b/>
                <w:color w:val="06130D"/>
                <w:sz w:val="44"/>
              </w:rPr>
              <w:t>ZOLT</w:t>
            </w:r>
          </w:p>
        </w:tc>
      </w:tr>
    </w:tbl>
    <w:p/>
    <w:p>
      <w:pPr>
        <w:jc w:val="left"/>
      </w:pPr>
      <w:r>
        <w:rPr>
          <w:rFonts w:ascii="DejaVu Sans" w:hAnsi="DejaVu Sans"/>
          <w:b/>
          <w:color w:val="06130D"/>
          <w:sz w:val="48"/>
        </w:rPr>
        <w:t>Általános szerződési feltételek</w:t>
      </w:r>
    </w:p>
    <w:p>
      <w:r>
        <w:rPr>
          <w:rFonts w:ascii="DejaVu Sans" w:hAnsi="DejaVu Sans"/>
          <w:color w:val="495A51"/>
          <w:sz w:val="22"/>
        </w:rPr>
        <w:t>Zolt Taxi rendszer használati feltételek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Dokumentum azonosító</w:t>
              <w:br/>
              <w:t>{DOKUMENTUM_AZONOSITO}</w:t>
            </w:r>
          </w:p>
        </w:tc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Kelt</w:t>
              <w:br/>
              <w:t>{KELT}</w:t>
            </w:r>
          </w:p>
        </w:tc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Kiállító</w:t>
              <w:br/>
              <w:t>{KIALITO}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Vállalkozás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{CEG_NEV}</w:t>
            </w:r>
          </w:p>
        </w:tc>
      </w:tr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Ügyvezető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{UGYVEZETO}</w:t>
            </w:r>
          </w:p>
        </w:tc>
      </w:tr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Hatály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{DATUM}</w:t>
            </w:r>
          </w:p>
        </w:tc>
      </w:tr>
    </w:tbl>
    <w:p/>
    <w:p>
      <w:r>
        <w:rPr>
          <w:rFonts w:ascii="DejaVu Sans" w:hAnsi="DejaVu Sans"/>
          <w:sz w:val="21"/>
        </w:rPr>
        <w:t>A szolgáltatás taxi hívásleadási, fuvarállapot-követési, dokumentumkezelési és panaszkezelési rendszerként működik.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jc w:val="center"/>
            </w:pPr>
            <w:r>
              <w:rPr>
                <w:b/>
              </w:rPr>
              <w:br/>
              <w:br/>
              <w:t>______________________________</w:t>
              <w:br/>
            </w:r>
            <w:r>
              <w:t>Kiállító aláírása</w:t>
            </w:r>
          </w:p>
        </w:tc>
        <w:tc>
          <w:tcPr>
            <w:tcW w:type="dxa" w:w="5184"/>
          </w:tcPr>
          <w:p>
            <w:pPr>
              <w:jc w:val="center"/>
            </w:pPr>
            <w:r>
              <w:rPr>
                <w:b/>
              </w:rPr>
              <w:br/>
              <w:br/>
              <w:t>______________________________</w:t>
              <w:br/>
            </w:r>
            <w:r>
              <w:t>dr. Veresi Rihárd Leó ügyvezető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DejaVu Sans" w:hAnsi="DejaVu Sans"/>
        <w:color w:val="646E69"/>
        <w:sz w:val="16"/>
      </w:rPr>
      <w:t>Zolt HTX KFT - professzionális taxi adminisztrációs dokumentum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